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Calibri" w:cs="Calibri" w:eastAsia="Calibri" w:hAnsi="Calibri"/>
          <w:b/>
          <w:bCs/>
          <w:color w:val="0284C7"/>
          <w:sz w:val="36"/>
          <w:szCs w:val="36"/>
        </w:rPr>
        <w:t xml:space="preserve">EDIFICIO MAIPÚ 1546</w:t>
      </w:r>
    </w:p>
    <w:p>
      <w:pPr>
        <w:spacing w:after="120" w:before="0"/>
        <w:jc w:val="center"/>
      </w:pPr>
      <w:r>
        <w:rPr>
          <w:rFonts w:ascii="Calibri" w:cs="Calibri" w:eastAsia="Calibri" w:hAnsi="Calibri"/>
          <w:b/>
          <w:bCs/>
          <w:color w:val="0369A1"/>
          <w:sz w:val="26"/>
          <w:szCs w:val="26"/>
        </w:rPr>
        <w:t xml:space="preserve">Solicitud de Mudanza de Ingreso</w:t>
      </w:r>
    </w:p>
    <w:p>
      <w:pPr>
        <w:spacing w:after="80" w:before="0"/>
        <w:jc w:val="right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Santiago,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de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de 20___</w:t>
      </w:r>
    </w:p>
    <w:p>
      <w:pPr>
        <w:spacing w:after="240" w:before="0"/>
      </w:pPr>
      <w:r>
        <w:rPr>
          <w:rFonts w:ascii="Calibri" w:cs="Calibri" w:eastAsia="Calibri" w:hAnsi="Calibri"/>
          <w:i/>
          <w:iCs/>
          <w:color w:val="1E293B"/>
          <w:sz w:val="22"/>
          <w:szCs w:val="22"/>
        </w:rPr>
        <w:t xml:space="preserve">Ref.: Solicitud de mudanza de ingreso — Departamento N.° ________________</w:t>
      </w:r>
    </w:p>
    <w:p>
      <w:pPr>
        <w:spacing w:after="80" w:before="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Por la presente solicito autorización para realizar mudanza de ingreso al departamento N.°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, con fecha preferida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.</w:t>
      </w:r>
    </w:p>
    <w:p>
      <w:pPr>
        <w:spacing w:after="0" w:before="0"/>
      </w:pPr>
    </w:p>
    <w:p>
      <w:pPr>
        <w:pBdr>
          <w:bottom w:color="BAE6FD" w:sz="4" w:space="2"/>
        </w:pBdr>
        <w:spacing w:after="80" w:before="280"/>
      </w:pPr>
      <w:r>
        <w:rPr>
          <w:rFonts w:ascii="Calibri" w:cs="Calibri" w:eastAsia="Calibri" w:hAnsi="Calibri"/>
          <w:b/>
          <w:bCs/>
          <w:color w:val="0369A1"/>
          <w:sz w:val="20"/>
          <w:szCs w:val="20"/>
        </w:rPr>
        <w:t xml:space="preserve">Residentes que ocuparán la propiedad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64748B"/>
          <w:sz w:val="20"/>
          <w:szCs w:val="20"/>
        </w:rPr>
        <w:t xml:space="preserve">Indicar a </w:t>
      </w:r>
      <w:r>
        <w:rPr>
          <w:rFonts w:ascii="Calibri" w:cs="Calibri" w:eastAsia="Calibri" w:hAnsi="Calibri"/>
          <w:b/>
          <w:bCs/>
          <w:i/>
          <w:iCs/>
          <w:color w:val="64748B"/>
          <w:sz w:val="20"/>
          <w:szCs w:val="20"/>
        </w:rPr>
        <w:t xml:space="preserve">todos</w:t>
      </w:r>
      <w:r>
        <w:rPr>
          <w:rFonts w:ascii="Calibri" w:cs="Calibri" w:eastAsia="Calibri" w:hAnsi="Calibri"/>
          <w:i/>
          <w:iCs/>
          <w:color w:val="64748B"/>
          <w:sz w:val="20"/>
          <w:szCs w:val="20"/>
        </w:rPr>
        <w:t xml:space="preserve"> los residentes que vivirán en la propiedad. Esta lista es necesaria para que la Administración pueda verificar y aprobar las solicitudes de acceso a Comunidad Feliz.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280" w:hRule="atLeast"/>
        </w:trPr>
        <w:tc>
          <w:tcPr>
            <w:tcW w:type="pct" w:w="10%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/>
        </w:tc>
        <w:tc>
          <w:tcPr>
            <w:tcW w:type="pct" w:w="27%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369A1"/>
                <w:sz w:val="18"/>
                <w:szCs w:val="18"/>
              </w:rPr>
              <w:t xml:space="preserve">Nombre completo</w:t>
            </w:r>
          </w:p>
        </w:tc>
        <w:tc>
          <w:tcPr>
            <w:tcW w:type="pct" w:w="16%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369A1"/>
                <w:sz w:val="18"/>
                <w:szCs w:val="18"/>
              </w:rPr>
              <w:t xml:space="preserve">RUT / Pasaporte</w:t>
            </w:r>
          </w:p>
        </w:tc>
        <w:tc>
          <w:tcPr>
            <w:tcW w:type="pct" w:w="14%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369A1"/>
                <w:sz w:val="18"/>
                <w:szCs w:val="18"/>
              </w:rPr>
              <w:t xml:space="preserve">Vínculo</w:t>
            </w:r>
          </w:p>
        </w:tc>
        <w:tc>
          <w:tcPr>
            <w:tcW w:type="pct" w:w="33%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369A1"/>
                <w:sz w:val="18"/>
                <w:szCs w:val="18"/>
              </w:rPr>
              <w:t xml:space="preserve">Correo electrónico</w:t>
            </w:r>
          </w:p>
        </w:tc>
      </w:tr>
      <w:tr>
        <w:trPr>
          <w:trHeight w:val="360" w:hRule="atLeast"/>
        </w:trPr>
        <w:tc>
          <w:tcPr>
            <w:tcW w:type="pct" w:w="10%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369A1"/>
                <w:sz w:val="18"/>
                <w:szCs w:val="18"/>
              </w:rPr>
              <w:t xml:space="preserve">Residente 1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pct" w:w="10%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369A1"/>
                <w:sz w:val="18"/>
                <w:szCs w:val="18"/>
              </w:rPr>
              <w:t xml:space="preserve">Residente 2
(si aplica)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pct" w:w="10%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369A1"/>
                <w:sz w:val="18"/>
                <w:szCs w:val="18"/>
              </w:rPr>
              <w:t xml:space="preserve">Residente 3
(si aplica)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E293B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  <w:r>
        <w:rPr>
          <w:rFonts w:ascii="Calibri" w:cs="Calibri" w:eastAsia="Calibri" w:hAnsi="Calibri"/>
          <w:i/>
          <w:iCs/>
          <w:color w:val="64748B"/>
          <w:sz w:val="18"/>
          <w:szCs w:val="18"/>
        </w:rPr>
        <w:t xml:space="preserve">Si hay más de 3 residentes, agregar filas adicionales.</w:t>
      </w:r>
    </w:p>
    <w:p>
      <w:pPr>
        <w:spacing w:after="0" w:before="0"/>
      </w:pPr>
    </w:p>
    <w:p>
      <w:pPr>
        <w:pBdr>
          <w:bottom w:color="BAE6FD" w:sz="4" w:space="2"/>
        </w:pBdr>
        <w:spacing w:after="80" w:before="280"/>
      </w:pPr>
      <w:r>
        <w:rPr>
          <w:rFonts w:ascii="Calibri" w:cs="Calibri" w:eastAsia="Calibri" w:hAnsi="Calibri"/>
          <w:b/>
          <w:bCs/>
          <w:color w:val="0369A1"/>
          <w:sz w:val="20"/>
          <w:szCs w:val="20"/>
        </w:rPr>
        <w:t xml:space="preserve">Empresa de mudanza</w:t>
      </w:r>
    </w:p>
    <w:p>
      <w:pPr>
        <w:spacing w:after="100" w:before="0"/>
        <w:ind w:left="20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Empresa: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___________________________________</w:t>
      </w:r>
    </w:p>
    <w:p>
      <w:pPr>
        <w:spacing w:after="100" w:before="0"/>
        <w:ind w:left="20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RUT empresa: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</w:t>
      </w:r>
    </w:p>
    <w:p>
      <w:pPr>
        <w:spacing w:after="100" w:before="0"/>
        <w:ind w:left="20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Personal asignado: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___________________________________</w:t>
      </w:r>
    </w:p>
    <w:p>
      <w:pPr>
        <w:spacing w:after="100" w:before="0"/>
        <w:ind w:left="20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Fecha de mudanza: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</w:t>
      </w:r>
    </w:p>
    <w:p>
      <w:pPr>
        <w:pBdr>
          <w:bottom w:color="BAE6FD" w:sz="6" w:space="2"/>
        </w:pBdr>
        <w:spacing w:after="200" w:before="200"/>
      </w:pPr>
    </w:p>
    <w:p>
      <w:pPr>
        <w:pBdr>
          <w:bottom w:color="BAE6FD" w:sz="4" w:space="2"/>
        </w:pBdr>
        <w:spacing w:after="80" w:before="280"/>
      </w:pPr>
      <w:r>
        <w:rPr>
          <w:rFonts w:ascii="Calibri" w:cs="Calibri" w:eastAsia="Calibri" w:hAnsi="Calibri"/>
          <w:b/>
          <w:bCs/>
          <w:color w:val="0369A1"/>
          <w:sz w:val="20"/>
          <w:szCs w:val="20"/>
        </w:rPr>
        <w:t xml:space="preserve">Propietario que autoriza</w:t>
      </w:r>
    </w:p>
    <w:p>
      <w:pPr>
        <w:spacing w:after="100" w:before="0"/>
        <w:ind w:left="20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Nombre completo: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___________________________________</w:t>
      </w:r>
    </w:p>
    <w:p>
      <w:pPr>
        <w:spacing w:after="100" w:before="0"/>
        <w:ind w:left="20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RUT: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</w:t>
      </w:r>
    </w:p>
    <w:p>
      <w:pPr>
        <w:spacing w:after="100" w:before="0"/>
        <w:ind w:left="20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Correo registrado en el edificio: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___________________________________</w:t>
      </w:r>
    </w:p>
    <w:p>
      <w:pPr>
        <w:spacing w:after="0" w:before="280"/>
      </w:pPr>
      <w:r>
        <w:rPr>
          <w:rFonts w:ascii="Calibri" w:cs="Calibri" w:eastAsia="Calibri" w:hAnsi="Calibri"/>
          <w:i/>
          <w:iCs/>
          <w:color w:val="64748B"/>
          <w:sz w:val="18"/>
          <w:szCs w:val="18"/>
        </w:rPr>
        <w:t xml:space="preserve">Esta solicitud debe ser enviada por el propietario desde su correo electrónico registrado en el edificio a adminmaipu1546@gmail.com, con al menos 3 días hábiles de anticipación. La Administración la aprobará o rechazará según disponibilidad de horario. La lista de residentes es necesaria para autorizar el acceso a Comunidad Feliz.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2026-05-29T19:42:52.943Z</dcterms:created>
  <dcterms:modified xsi:type="dcterms:W3CDTF">2026-05-29T19:42:52.944Z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